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Chatbot –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Chatboty, znane również jako wirtualni asystenci, stają się coraz bardziej popularne w różnych branżach, od obsługi klienta po marketing. Ale co to dokładnie jest chatbot i jak działa? W tym artykule dokonamy szczegółowej analizy chatbotów, ich zastosowań, technologii stojących za nimi oraz przyszłości tego narzędzia.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chatbot?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chatbot? Co to jest?</w:t>
      </w:r>
      <w:r>
        <w:rPr>
          <w:rFonts w:ascii="calibri" w:hAnsi="calibri" w:eastAsia="calibri" w:cs="calibri"/>
          <w:sz w:val="24"/>
          <w:szCs w:val="24"/>
        </w:rPr>
        <w:t xml:space="preserve"> To program komputerowy zaprojektowany do symulowania rozmowy z ludźmi, najczęściej przez internet. Chatboty mogą prowadzić konwersacje tekstowe lub głosowe, automatycznie odpowiadając na pytania użytkowników i wykonując proste zadania. Mogą działać na różnych platformach, takich jak strony internetowe, aplikacje mobilne, komunikatory internetowe i inne.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chatbotów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znajdują szerokie zastosowanie w różnych dziedzinach: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Automatyzują odpowiedzi na często zadawane pytania.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Pomagają w rozwiązywaniu problemów technicznych.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szybki dostęp do informacji o produktach i usługach.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Pomagają klientom w procesie zakupowym, rekomendując produkty.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śledzenie zamówień i sprawdzanie statusu przesyłek.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Oferują spersonalizowane promocje i rabaty.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są niezwykle wszechstronnym narzędziem, które rewolucjonizuje sposób, w jaki firmy i użytkownicy komunikują się ze sobą. </w:t>
      </w:r>
      <w:r>
        <w:rPr>
          <w:rFonts w:ascii="calibri" w:hAnsi="calibri" w:eastAsia="calibri" w:cs="calibri"/>
          <w:sz w:val="24"/>
          <w:szCs w:val="24"/>
          <w:b/>
        </w:rPr>
        <w:t xml:space="preserve">Od prostych chatbotów opartych na regułach po zaawansowane systemy AI, technologia ta ma ogromny potencjał do dalszego rozwoju.</w:t>
      </w:r>
      <w:r>
        <w:rPr>
          <w:rFonts w:ascii="calibri" w:hAnsi="calibri" w:eastAsia="calibri" w:cs="calibri"/>
          <w:sz w:val="24"/>
          <w:szCs w:val="24"/>
        </w:rPr>
        <w:t xml:space="preserve"> Choć istnieją pewne wyzwania i ograniczenia, przyszłość chatbotów wygląda obiecująco, a ich zastosowanie będzie się prawdopodobnie rozszerzać na coraz to nowe obszary życia codziennego i biznesu. Chcesz dowiedzieć się więcej. Sprawdź artykuł Exorigo Upos: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Chatbot -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origo-upos.pl/blog/chatbot-oparty-na-ai-jaki-powinien-by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2026-06-17T07:49:18+02:00</dcterms:created>
  <dcterms:modified xsi:type="dcterms:W3CDTF">2026-06-17T07:49:18+02:00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