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Sprawdź, czym jest klientocentryzm?</w:t>
      </w:r>
    </w:p>
    <w:p>
      <w:pPr>
        <w:spacing w:before="0" w:after="500" w:line="264" w:lineRule="auto"/>
      </w:pPr>
      <w:r>
        <w:rPr>
          <w:rFonts w:ascii="calibri" w:hAnsi="calibri" w:eastAsia="calibri" w:cs="calibri"/>
          <w:sz w:val="36"/>
          <w:szCs w:val="36"/>
          <w:b/>
        </w:rPr>
        <w:t xml:space="preserve">Niewiele osób wie o istnieniu zagadnienia &lt;strong&gt;klientocentryzmu&lt;/strong&gt;. Warto jednak zaznaczyć, że takie podejście ma ogromny wpływ na całokształt sukcesu przedsiębiorstwa. O wszystkim dowiesz się w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Klientocentryzm- Podejście do klienta w XXI wieku</w:t>
      </w:r>
    </w:p>
    <w:p>
      <w:pPr>
        <w:spacing w:before="0" w:after="300"/>
      </w:pPr>
      <w:r>
        <w:rPr>
          <w:rFonts w:ascii="calibri" w:hAnsi="calibri" w:eastAsia="calibri" w:cs="calibri"/>
          <w:sz w:val="24"/>
          <w:szCs w:val="24"/>
        </w:rPr>
        <w:t xml:space="preserve">Szybko zmieniający się i konkurencyjny świat biznesu sprawia, że sukces opierany jest nie tylko na jakości produktów czy usług, lecz przede wszystkim na spełnianiu i rozumieniu potrzeb klientów. </w:t>
      </w:r>
      <w:r>
        <w:rPr>
          <w:rFonts w:ascii="calibri" w:hAnsi="calibri" w:eastAsia="calibri" w:cs="calibri"/>
          <w:sz w:val="24"/>
          <w:szCs w:val="24"/>
          <w:b/>
        </w:rPr>
        <w:t xml:space="preserve">Klientocentryzm</w:t>
      </w:r>
      <w:r>
        <w:rPr>
          <w:rFonts w:ascii="calibri" w:hAnsi="calibri" w:eastAsia="calibri" w:cs="calibri"/>
          <w:sz w:val="24"/>
          <w:szCs w:val="24"/>
        </w:rPr>
        <w:t xml:space="preserve">, czyli podejście skoncentrowane na kliencie, stało się kluczowym czynnikiem przewagi konkurencyjnej dla firm. O zaletach tego podejścia dowiesz się, czytając dalej!</w:t>
      </w:r>
    </w:p>
    <w:p>
      <w:pPr>
        <w:spacing w:before="0" w:after="300"/>
      </w:pPr>
    </w:p>
    <w:p>
      <w:pPr>
        <w:jc w:val="center"/>
      </w:pPr>
      <w:r>
        <w:pict>
          <v:shape type="#_x0000_t75" style="width:713px; height:53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 czym wiąże się Klientocentryzm</w:t>
      </w:r>
    </w:p>
    <w:p>
      <w:pPr>
        <w:spacing w:before="0" w:after="300"/>
      </w:pPr>
      <w:r>
        <w:rPr>
          <w:rFonts w:ascii="calibri" w:hAnsi="calibri" w:eastAsia="calibri" w:cs="calibri"/>
          <w:sz w:val="24"/>
          <w:szCs w:val="24"/>
        </w:rPr>
        <w:t xml:space="preserve">Samo podejście wymaga od firmy ogromnego zaangażowania w poznawanie swoich klientów, zrozumienia ich potrzeb, preferencji, jak również oczekiwań. Musisz wiedzieć, że jest to znacznie więcej, niż jednorazowe zbadanie rynku. Właściwe podejście </w:t>
      </w:r>
      <w:r>
        <w:rPr>
          <w:rFonts w:ascii="calibri" w:hAnsi="calibri" w:eastAsia="calibri" w:cs="calibri"/>
          <w:sz w:val="24"/>
          <w:szCs w:val="24"/>
          <w:i/>
          <w:iCs/>
        </w:rPr>
        <w:t xml:space="preserve">klientocentryczne</w:t>
      </w:r>
      <w:r>
        <w:rPr>
          <w:rFonts w:ascii="calibri" w:hAnsi="calibri" w:eastAsia="calibri" w:cs="calibri"/>
          <w:sz w:val="24"/>
          <w:szCs w:val="24"/>
        </w:rPr>
        <w:t xml:space="preserve"> to ciągły dialog z klientami, zbieranie ich opinii i uwag, monitorowanie reakcji na produkty czy usługi oraz szybkie reagowanie na ich potrzeby. Dzięki zastosowaniu odpowiednich rozwiązań technologicznych firmy mogą dostarczać bardziej spersonalizowane doświadczenia swoim klientom. Sama personalizacja pozwala na lepsze budowanie ofert, reklam czy komunikacji, co znacznie zwiększa szansę na zainteresowanie potencjalnego odbiorcy. Klienci chcą czuć się docenieni i zaopiekowani przez firmę, zwłaszcza w sytuacjach problemowych czy reklamacyjnych. Szybka i profesjonalna reakcja na zapytania, żądania czy reklamacje klientów jest kluczowa dla budowania zaufania i pozytywnego wizerunku firmy.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można zdobyć więcej informacji w tym zakresie?</w:t>
      </w:r>
    </w:p>
    <w:p>
      <w:pPr>
        <w:spacing w:before="0" w:after="300"/>
      </w:pPr>
      <w:r>
        <w:rPr>
          <w:rFonts w:ascii="calibri" w:hAnsi="calibri" w:eastAsia="calibri" w:cs="calibri"/>
          <w:sz w:val="24"/>
          <w:szCs w:val="24"/>
        </w:rPr>
        <w:t xml:space="preserve">Obszernie wytłumaczone pojęcie, jakim jest </w:t>
      </w:r>
      <w:hyperlink r:id="rId9" w:history="1">
        <w:r>
          <w:rPr>
            <w:rFonts w:ascii="calibri" w:hAnsi="calibri" w:eastAsia="calibri" w:cs="calibri"/>
            <w:color w:val="0000FF"/>
            <w:sz w:val="24"/>
            <w:szCs w:val="24"/>
            <w:u w:val="single"/>
          </w:rPr>
          <w:t xml:space="preserve">Klientocentryzm</w:t>
        </w:r>
      </w:hyperlink>
      <w:r>
        <w:rPr>
          <w:rFonts w:ascii="calibri" w:hAnsi="calibri" w:eastAsia="calibri" w:cs="calibri"/>
          <w:sz w:val="24"/>
          <w:szCs w:val="24"/>
        </w:rPr>
        <w:t xml:space="preserve">, znajdziesz na stronie internetowej firmy Exorigo-Upos, która jest cenionym i renomowanym dostawcą rozwiązań IT dla biznesu. Nie czekaj i sprawdź koniecznie ich bogate w wiedze i ciekawostki artykuły blogowe!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xorigo-upos.pl/blog/klientocentryzm-co-to-j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2026-06-17T07:44:55+02:00</dcterms:created>
  <dcterms:modified xsi:type="dcterms:W3CDTF">2026-06-17T07:44:55+02:00</dcterms:modified>
</cp:coreProperties>
</file>

<file path=docProps/custom.xml><?xml version="1.0" encoding="utf-8"?>
<Properties xmlns="http://schemas.openxmlformats.org/officeDocument/2006/custom-properties" xmlns:vt="http://schemas.openxmlformats.org/officeDocument/2006/docPropsVTypes"/>
</file>