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Integracje it - usprawnij działanie twojej firmy!</w:t>
      </w:r>
    </w:p>
    <w:p>
      <w:pPr>
        <w:spacing w:before="0" w:after="500" w:line="264" w:lineRule="auto"/>
      </w:pPr>
      <w:r>
        <w:rPr>
          <w:rFonts w:ascii="calibri" w:hAnsi="calibri" w:eastAsia="calibri" w:cs="calibri"/>
          <w:sz w:val="36"/>
          <w:szCs w:val="36"/>
          <w:b/>
        </w:rPr>
        <w:t xml:space="preserve">O odpowiednią integracje it warto zadbać już na początku wprowadzania rozwiązań technologicznych do twojej firmy. Niezależnie od tego, czy chcesz wspomóc działania tylko konkretnego sektora twojej firmy, czy może planujesz wdrożyć rozbudowane rozwiązania, które obejmą całą twoją działalność, pamiętaj o tym, aby wszystko łączyło się we współgrającą całość.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Nasze realizacje i zalety korzystania z naszych usług przy wdrażaniu integracji</w:t>
      </w:r>
    </w:p>
    <w:p>
      <w:pPr>
        <w:spacing w:before="0" w:after="500" w:line="264" w:lineRule="auto"/>
      </w:pPr>
    </w:p>
    <w:p>
      <w:pPr>
        <w:spacing w:before="0" w:after="300"/>
      </w:pPr>
      <w:r>
        <w:rPr>
          <w:rFonts w:ascii="calibri" w:hAnsi="calibri" w:eastAsia="calibri" w:cs="calibri"/>
          <w:sz w:val="24"/>
          <w:szCs w:val="24"/>
        </w:rPr>
        <w:t xml:space="preserve">Odpowiednio zoptymalizowane i wdrożone </w:t>
      </w:r>
      <w:r>
        <w:rPr>
          <w:rFonts w:ascii="calibri" w:hAnsi="calibri" w:eastAsia="calibri" w:cs="calibri"/>
          <w:sz w:val="24"/>
          <w:szCs w:val="24"/>
          <w:i/>
          <w:iCs/>
        </w:rPr>
        <w:t xml:space="preserve">integracje it</w:t>
      </w:r>
      <w:r>
        <w:rPr>
          <w:rFonts w:ascii="calibri" w:hAnsi="calibri" w:eastAsia="calibri" w:cs="calibri"/>
          <w:sz w:val="24"/>
          <w:szCs w:val="24"/>
        </w:rPr>
        <w:t xml:space="preserve"> to specjalność naszej firmy. Exorigo-Upos ma na koncie realizacje dla wielu klientów z różnych branż, w tym np. popularnej sieci drogerii Super-Pharm czy ogromnego e-commerce Eobuwie. Lubimy wyzwania, dlatego podejmujemy się także niezwykle wymagających realizacji. Nieustannie korzystamy z naszej wiedzy i doświadczenia, zdobywanych przez lata, aby sprawnie przeprowadzać</w:t>
      </w:r>
      <w:hyperlink r:id="rId7" w:history="1">
        <w:r>
          <w:rPr>
            <w:rFonts w:ascii="calibri" w:hAnsi="calibri" w:eastAsia="calibri" w:cs="calibri"/>
            <w:color w:val="0000FF"/>
            <w:sz w:val="24"/>
            <w:szCs w:val="24"/>
            <w:u w:val="single"/>
          </w:rPr>
          <w:t xml:space="preserve"> integracje it</w:t>
        </w:r>
      </w:hyperlink>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Posiadanie różnych oprogramowań to nie wszystko - niezbędne są integracje it</w:t>
      </w:r>
    </w:p>
    <w:p>
      <w:pPr>
        <w:spacing w:before="0" w:after="300"/>
      </w:pPr>
    </w:p>
    <w:p>
      <w:pPr>
        <w:spacing w:before="0" w:after="300"/>
      </w:pPr>
      <w:r>
        <w:rPr>
          <w:rFonts w:ascii="calibri" w:hAnsi="calibri" w:eastAsia="calibri" w:cs="calibri"/>
          <w:sz w:val="24"/>
          <w:szCs w:val="24"/>
        </w:rPr>
        <w:t xml:space="preserve">Starasz się iść z duchem czasu i nadążać za rynkiem, w związku z czym wprowadzasz do swojego biznesu coraz to nowsze rozwiązania technologiczne? Świetnie! Pamiętaj jednak o tym, że samo wprowadzanie kolejnych usprawnień to nie wszystko.</w:t>
      </w:r>
      <w:r>
        <w:rPr>
          <w:rFonts w:ascii="calibri" w:hAnsi="calibri" w:eastAsia="calibri" w:cs="calibri"/>
          <w:sz w:val="24"/>
          <w:szCs w:val="24"/>
          <w:b/>
        </w:rPr>
        <w:t xml:space="preserve"> Integracja it</w:t>
      </w:r>
      <w:r>
        <w:rPr>
          <w:rFonts w:ascii="calibri" w:hAnsi="calibri" w:eastAsia="calibri" w:cs="calibri"/>
          <w:sz w:val="24"/>
          <w:szCs w:val="24"/>
        </w:rPr>
        <w:t xml:space="preserve"> jest potrzebna właśnie po to, aby połączyć wszystkie wprowadzone systemy. To połączenie sprawia, że systemy mogą współpracować ze sobą, wymieniając przy tym dane. Taki zabieg usprawni funkcjonowanie firmy, zwiększy efektywność twoich działań, a nawet przyniesie ci oszczędności finansowe.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origo-upos.pl/integracje-systemow-i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2026-06-17T07:42:34+02:00</dcterms:created>
  <dcterms:modified xsi:type="dcterms:W3CDTF">2026-06-17T07:42:34+02:00</dcterms:modified>
</cp:coreProperties>
</file>

<file path=docProps/custom.xml><?xml version="1.0" encoding="utf-8"?>
<Properties xmlns="http://schemas.openxmlformats.org/officeDocument/2006/custom-properties" xmlns:vt="http://schemas.openxmlformats.org/officeDocument/2006/docPropsVTypes"/>
</file>